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3C306" w14:textId="77777777" w:rsidR="001459FB" w:rsidRDefault="001459FB" w:rsidP="001459FB">
      <w:pPr>
        <w:pStyle w:val="MDPI62BackMatter"/>
        <w:spacing w:before="240"/>
        <w:ind w:left="0"/>
      </w:pPr>
      <w:r>
        <w:rPr>
          <w:noProof/>
        </w:rPr>
        <w:drawing>
          <wp:inline distT="0" distB="0" distL="0" distR="0" wp14:anchorId="7D2700A9" wp14:editId="5C5149DB">
            <wp:extent cx="4911615" cy="1562465"/>
            <wp:effectExtent l="0" t="0" r="3810" b="0"/>
            <wp:docPr id="50909557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7558" cy="15707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8D8B55" w14:textId="77777777" w:rsidR="001459FB" w:rsidRPr="003503D0" w:rsidRDefault="001459FB" w:rsidP="001459FB">
      <w:pPr>
        <w:pStyle w:val="MDPI22heading2"/>
        <w:spacing w:before="240"/>
        <w:ind w:left="0"/>
        <w:jc w:val="both"/>
        <w:rPr>
          <w:rFonts w:cs="Cordia New"/>
          <w:i w:val="0"/>
          <w:noProof w:val="0"/>
          <w:snapToGrid/>
          <w:sz w:val="18"/>
        </w:rPr>
      </w:pPr>
      <w:r>
        <w:rPr>
          <w:rFonts w:cs="Cordia New"/>
          <w:b/>
          <w:bCs/>
          <w:i w:val="0"/>
          <w:noProof w:val="0"/>
          <w:snapToGrid/>
          <w:sz w:val="18"/>
        </w:rPr>
        <w:t xml:space="preserve">Supplementary </w:t>
      </w:r>
      <w:r w:rsidRPr="00CE1A84">
        <w:rPr>
          <w:rFonts w:cs="Cordia New"/>
          <w:b/>
          <w:bCs/>
          <w:i w:val="0"/>
          <w:noProof w:val="0"/>
          <w:snapToGrid/>
          <w:sz w:val="18"/>
        </w:rPr>
        <w:t xml:space="preserve">Figure </w:t>
      </w:r>
      <w:r>
        <w:rPr>
          <w:rFonts w:cs="Cordia New"/>
          <w:b/>
          <w:bCs/>
          <w:i w:val="0"/>
          <w:noProof w:val="0"/>
          <w:snapToGrid/>
          <w:sz w:val="18"/>
        </w:rPr>
        <w:t>2</w:t>
      </w:r>
      <w:r w:rsidRPr="00CE1A84">
        <w:rPr>
          <w:rFonts w:cs="Cordia New"/>
          <w:b/>
          <w:bCs/>
          <w:i w:val="0"/>
          <w:noProof w:val="0"/>
          <w:snapToGrid/>
          <w:sz w:val="18"/>
        </w:rPr>
        <w:t xml:space="preserve">. </w:t>
      </w:r>
      <w:r w:rsidRPr="00FA3710">
        <w:rPr>
          <w:rFonts w:cs="Cordia New"/>
          <w:i w:val="0"/>
          <w:noProof w:val="0"/>
          <w:snapToGrid/>
          <w:sz w:val="18"/>
        </w:rPr>
        <w:t>Description of coefficient of determination in internal and external validations with model 4.</w:t>
      </w:r>
    </w:p>
    <w:p w14:paraId="17ED0BB2" w14:textId="77777777" w:rsidR="00E54FDE" w:rsidRPr="001459FB" w:rsidRDefault="00E54FDE"/>
    <w:sectPr w:rsidR="00E54FDE" w:rsidRPr="001459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B54DF" w14:textId="77777777" w:rsidR="00BA6609" w:rsidRDefault="00BA6609" w:rsidP="001459FB">
      <w:r>
        <w:separator/>
      </w:r>
    </w:p>
  </w:endnote>
  <w:endnote w:type="continuationSeparator" w:id="0">
    <w:p w14:paraId="111B3DC2" w14:textId="77777777" w:rsidR="00BA6609" w:rsidRDefault="00BA6609" w:rsidP="00145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9A87B" w14:textId="77777777" w:rsidR="00BA6609" w:rsidRDefault="00BA6609" w:rsidP="001459FB">
      <w:r>
        <w:separator/>
      </w:r>
    </w:p>
  </w:footnote>
  <w:footnote w:type="continuationSeparator" w:id="0">
    <w:p w14:paraId="2C53A685" w14:textId="77777777" w:rsidR="00BA6609" w:rsidRDefault="00BA6609" w:rsidP="00145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FDE"/>
    <w:rsid w:val="001459FB"/>
    <w:rsid w:val="00BA6609"/>
    <w:rsid w:val="00E5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63EEFD0-D991-4346-9019-E8E886B64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9F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59F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59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59FB"/>
    <w:rPr>
      <w:sz w:val="18"/>
      <w:szCs w:val="18"/>
    </w:rPr>
  </w:style>
  <w:style w:type="paragraph" w:customStyle="1" w:styleId="MDPI22heading2">
    <w:name w:val="MDPI_2.2_heading2"/>
    <w:qFormat/>
    <w:rsid w:val="001459FB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kern w:val="0"/>
      <w:sz w:val="20"/>
      <w:lang w:eastAsia="de-DE" w:bidi="en-US"/>
      <w14:ligatures w14:val="none"/>
    </w:rPr>
  </w:style>
  <w:style w:type="paragraph" w:customStyle="1" w:styleId="MDPI62BackMatter">
    <w:name w:val="MDPI_6.2_BackMatter"/>
    <w:qFormat/>
    <w:rsid w:val="001459FB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wenqi lou</dc:creator>
  <cp:keywords/>
  <dc:description/>
  <cp:lastModifiedBy>wenqi lou</cp:lastModifiedBy>
  <cp:revision>2</cp:revision>
  <dcterms:created xsi:type="dcterms:W3CDTF">2023-10-19T09:05:00Z</dcterms:created>
  <dcterms:modified xsi:type="dcterms:W3CDTF">2023-10-19T09:06:00Z</dcterms:modified>
</cp:coreProperties>
</file>